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9E" w:rsidRPr="001F0674" w:rsidRDefault="00C6799E" w:rsidP="00C6799E">
      <w:pPr>
        <w:spacing w:after="0"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b/>
          <w:bCs/>
          <w:sz w:val="24"/>
          <w:szCs w:val="24"/>
        </w:rPr>
        <w:t xml:space="preserve">Информация о специальных условиях для обучения инвалидов и лиц с </w:t>
      </w:r>
      <w:r>
        <w:rPr>
          <w:rFonts w:ascii="Times New Roman" w:eastAsia="Times New Roman" w:hAnsi="Times New Roman" w:cs="Times New Roman"/>
          <w:b/>
          <w:bCs/>
          <w:sz w:val="24"/>
          <w:szCs w:val="24"/>
        </w:rPr>
        <w:t xml:space="preserve">     </w:t>
      </w:r>
      <w:r w:rsidRPr="001F0674">
        <w:rPr>
          <w:rFonts w:ascii="Times New Roman" w:eastAsia="Times New Roman" w:hAnsi="Times New Roman" w:cs="Times New Roman"/>
          <w:b/>
          <w:bCs/>
          <w:sz w:val="24"/>
          <w:szCs w:val="24"/>
        </w:rPr>
        <w:t>ограниченными возможностями здоровья, в том числе:</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1F0674">
        <w:rPr>
          <w:rFonts w:ascii="Times New Roman" w:eastAsia="Times New Roman" w:hAnsi="Times New Roman" w:cs="Times New Roman"/>
          <w:b/>
          <w:bCs/>
          <w:sz w:val="24"/>
          <w:szCs w:val="24"/>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1F0674">
        <w:rPr>
          <w:rFonts w:ascii="Times New Roman" w:eastAsia="Times New Roman" w:hAnsi="Times New Roman" w:cs="Times New Roman"/>
          <w:b/>
          <w:bCs/>
          <w:sz w:val="24"/>
          <w:szCs w:val="24"/>
        </w:rPr>
        <w:t>. О библиотек</w:t>
      </w:r>
      <w:proofErr w:type="gramStart"/>
      <w:r w:rsidRPr="001F0674">
        <w:rPr>
          <w:rFonts w:ascii="Times New Roman" w:eastAsia="Times New Roman" w:hAnsi="Times New Roman" w:cs="Times New Roman"/>
          <w:b/>
          <w:bCs/>
          <w:sz w:val="24"/>
          <w:szCs w:val="24"/>
        </w:rPr>
        <w:t>е(</w:t>
      </w:r>
      <w:proofErr w:type="gramEnd"/>
      <w:r w:rsidRPr="001F0674">
        <w:rPr>
          <w:rFonts w:ascii="Times New Roman" w:eastAsia="Times New Roman" w:hAnsi="Times New Roman" w:cs="Times New Roman"/>
          <w:b/>
          <w:bCs/>
          <w:sz w:val="24"/>
          <w:szCs w:val="24"/>
        </w:rPr>
        <w:t>ах), приспособленных для использования инвалидами и лицами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1F0674">
        <w:rPr>
          <w:rFonts w:ascii="Times New Roman" w:eastAsia="Times New Roman" w:hAnsi="Times New Roman" w:cs="Times New Roman"/>
          <w:b/>
          <w:bCs/>
          <w:sz w:val="24"/>
          <w:szCs w:val="24"/>
        </w:rPr>
        <w:t>. Об объектах спорта, приспособленных для использования инвалидами и лицами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Инвалиды и лица с ОВЗ небольшой и средней тяжести могут участвовать в образовательном процессе на общих основаниях.</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1F0674">
        <w:rPr>
          <w:rFonts w:ascii="Times New Roman" w:eastAsia="Times New Roman" w:hAnsi="Times New Roman" w:cs="Times New Roman"/>
          <w:b/>
          <w:bCs/>
          <w:sz w:val="24"/>
          <w:szCs w:val="24"/>
        </w:rPr>
        <w:t>. О средствах обучения и воспитания, приспособленных для использования инвалидами и лицами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Инвалиды и лица с ОВЗ небольшой и средней тяжести могут участвовать в образовательном процессе на общих основаниях.</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1F0674">
        <w:rPr>
          <w:rFonts w:ascii="Times New Roman" w:eastAsia="Times New Roman" w:hAnsi="Times New Roman" w:cs="Times New Roman"/>
          <w:b/>
          <w:bCs/>
          <w:sz w:val="24"/>
          <w:szCs w:val="24"/>
        </w:rPr>
        <w:t>. Об обеспечении беспрепятственного доступа в здания образовательной организации</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 На входных воротах на территорию учреждения размещена вывеска с наименованием учреждения и графиком работы, выполненная шрифтом Брайля на контрастном фоне.</w:t>
      </w:r>
      <w:proofErr w:type="gramStart"/>
      <w:r w:rsidRPr="001F0674">
        <w:rPr>
          <w:rFonts w:ascii="Times New Roman" w:eastAsia="Times New Roman" w:hAnsi="Times New Roman" w:cs="Times New Roman"/>
          <w:i/>
          <w:iCs/>
          <w:sz w:val="24"/>
          <w:szCs w:val="24"/>
        </w:rPr>
        <w:t>                                                        .</w:t>
      </w:r>
      <w:proofErr w:type="gramEnd"/>
      <w:r w:rsidRPr="001F0674">
        <w:rPr>
          <w:rFonts w:ascii="Times New Roman" w:eastAsia="Times New Roman" w:hAnsi="Times New Roman" w:cs="Times New Roman"/>
          <w:i/>
          <w:iCs/>
          <w:sz w:val="24"/>
          <w:szCs w:val="24"/>
        </w:rPr>
        <w:t xml:space="preserve">               </w:t>
      </w:r>
      <w:r w:rsidRPr="001F0674">
        <w:rPr>
          <w:rFonts w:ascii="Times New Roman" w:eastAsia="Times New Roman" w:hAnsi="Times New Roman" w:cs="Times New Roman"/>
          <w:i/>
          <w:iCs/>
          <w:sz w:val="24"/>
          <w:szCs w:val="24"/>
        </w:rPr>
        <w:br/>
        <w:t> • Доступ инвалидов и других маломобильных граждан к месту предоставления услуги осуществляется с помощью сотрудников учреждения для сопровождения их к месту получения услуги.</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 xml:space="preserve">• На дверные полотна нанесены контрастные круги для слабовидящих, отмечены края ступеней.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 Парковка для инвалидов с личным транспортом – не предусмотрена.</w:t>
      </w:r>
      <w:r w:rsidRPr="001F0674">
        <w:rPr>
          <w:rFonts w:ascii="Times New Roman" w:eastAsia="Times New Roman" w:hAnsi="Times New Roman" w:cs="Times New Roman"/>
          <w:i/>
          <w:iCs/>
          <w:sz w:val="24"/>
          <w:szCs w:val="24"/>
        </w:rPr>
        <w:br/>
        <w:t> •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Pr="001F0674">
        <w:rPr>
          <w:rFonts w:ascii="Times New Roman" w:eastAsia="Times New Roman" w:hAnsi="Times New Roman" w:cs="Times New Roman"/>
          <w:b/>
          <w:bCs/>
          <w:sz w:val="24"/>
          <w:szCs w:val="24"/>
        </w:rPr>
        <w:t>. О специальных условиях питания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1F0674">
        <w:rPr>
          <w:rFonts w:ascii="Times New Roman" w:eastAsia="Times New Roman" w:hAnsi="Times New Roman" w:cs="Times New Roman"/>
          <w:b/>
          <w:bCs/>
          <w:sz w:val="24"/>
          <w:szCs w:val="24"/>
        </w:rPr>
        <w:t>. О специальных условиях охраны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lastRenderedPageBreak/>
        <w:t>В детском саду имеется медицинский блок, который состоит из медицинского кабинета,  процедурного кабинета, изолятора. Медицинский кабинет оснащен всем необходимым оборудованием,  имеется достаточное количество медикаментов для оказания первой неотложной помощи. Для профилактики заболеваемости детей, в целях обеззараживания воздуха используются рециркуляторы.   </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Pr="001F0674">
        <w:rPr>
          <w:rFonts w:ascii="Times New Roman" w:eastAsia="Times New Roman" w:hAnsi="Times New Roman" w:cs="Times New Roman"/>
          <w:b/>
          <w:bCs/>
          <w:sz w:val="24"/>
          <w:szCs w:val="24"/>
        </w:rPr>
        <w:t xml:space="preserve">. О доступе к информационным системам и информационно-телекоммуникационным сетям, </w:t>
      </w:r>
      <w:proofErr w:type="gramStart"/>
      <w:r w:rsidRPr="001F0674">
        <w:rPr>
          <w:rFonts w:ascii="Times New Roman" w:eastAsia="Times New Roman" w:hAnsi="Times New Roman" w:cs="Times New Roman"/>
          <w:b/>
          <w:bCs/>
          <w:sz w:val="24"/>
          <w:szCs w:val="24"/>
        </w:rPr>
        <w:t>приспособленных</w:t>
      </w:r>
      <w:proofErr w:type="gramEnd"/>
      <w:r w:rsidRPr="001F0674">
        <w:rPr>
          <w:rFonts w:ascii="Times New Roman" w:eastAsia="Times New Roman" w:hAnsi="Times New Roman" w:cs="Times New Roman"/>
          <w:b/>
          <w:bCs/>
          <w:sz w:val="24"/>
          <w:szCs w:val="24"/>
        </w:rPr>
        <w:t xml:space="preserve"> для использования инвалидами и лицами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rPr>
        <w:t>Доступ воспитанников к информационным системам и информационно-телекоммуникационным сетям </w:t>
      </w:r>
      <w:r w:rsidRPr="001F0674">
        <w:rPr>
          <w:rFonts w:ascii="Times New Roman" w:eastAsia="Times New Roman" w:hAnsi="Times New Roman" w:cs="Times New Roman"/>
          <w:i/>
          <w:iCs/>
          <w:sz w:val="24"/>
          <w:szCs w:val="24"/>
          <w:u w:val="single"/>
        </w:rPr>
        <w:t>не предусмотрен</w:t>
      </w:r>
      <w:r w:rsidRPr="001F0674">
        <w:rPr>
          <w:rFonts w:ascii="Times New Roman" w:eastAsia="Times New Roman" w:hAnsi="Times New Roman" w:cs="Times New Roman"/>
          <w:i/>
          <w:iCs/>
          <w:sz w:val="24"/>
          <w:szCs w:val="24"/>
        </w:rPr>
        <w:t>.</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Pr="001F0674">
        <w:rPr>
          <w:rFonts w:ascii="Times New Roman" w:eastAsia="Times New Roman" w:hAnsi="Times New Roman" w:cs="Times New Roman"/>
          <w:b/>
          <w:bCs/>
          <w:sz w:val="24"/>
          <w:szCs w:val="24"/>
        </w:rPr>
        <w:t>. Об электронных образовательных ресурсах, к которым обеспечивается доступ инвалидов и лиц с ограниченными возможностями здоровья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proofErr w:type="gramStart"/>
      <w:r w:rsidRPr="001F0674">
        <w:rPr>
          <w:rFonts w:ascii="Times New Roman" w:eastAsia="Times New Roman" w:hAnsi="Times New Roman" w:cs="Times New Roman"/>
          <w:i/>
          <w:iCs/>
          <w:sz w:val="24"/>
          <w:szCs w:val="24"/>
        </w:rPr>
        <w:t xml:space="preserve">Доступ воспитанников  к электронным образовательных ресурсам               </w:t>
      </w:r>
      <w:r w:rsidRPr="001F0674">
        <w:rPr>
          <w:rFonts w:ascii="Times New Roman" w:eastAsia="Times New Roman" w:hAnsi="Times New Roman" w:cs="Times New Roman"/>
          <w:i/>
          <w:iCs/>
          <w:sz w:val="24"/>
          <w:szCs w:val="24"/>
          <w:u w:val="single"/>
        </w:rPr>
        <w:t xml:space="preserve">не предусмотрен. </w:t>
      </w:r>
      <w:r w:rsidRPr="001F0674">
        <w:rPr>
          <w:rFonts w:ascii="Times New Roman" w:eastAsia="Times New Roman" w:hAnsi="Times New Roman" w:cs="Times New Roman"/>
          <w:i/>
          <w:iCs/>
          <w:sz w:val="24"/>
          <w:szCs w:val="24"/>
        </w:rPr>
        <w:t> </w:t>
      </w:r>
      <w:r w:rsidRPr="001F0674">
        <w:rPr>
          <w:rFonts w:ascii="Times New Roman" w:eastAsia="Times New Roman" w:hAnsi="Times New Roman" w:cs="Times New Roman"/>
          <w:sz w:val="24"/>
          <w:szCs w:val="24"/>
        </w:rPr>
        <w:t xml:space="preserve"> </w:t>
      </w:r>
      <w:proofErr w:type="gramEnd"/>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1F0674">
        <w:rPr>
          <w:rFonts w:ascii="Times New Roman" w:eastAsia="Times New Roman" w:hAnsi="Times New Roman" w:cs="Times New Roman"/>
          <w:b/>
          <w:bCs/>
          <w:sz w:val="24"/>
          <w:szCs w:val="24"/>
        </w:rPr>
        <w:t>. О наличии специальных технических средств обучения коллективного и индивидуального пользования</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i/>
          <w:iCs/>
          <w:sz w:val="24"/>
          <w:szCs w:val="24"/>
          <w:u w:val="single"/>
        </w:rPr>
        <w:t>Не предусмотрено</w:t>
      </w:r>
      <w:r w:rsidRPr="001F0674">
        <w:rPr>
          <w:rFonts w:ascii="Times New Roman" w:eastAsia="Times New Roman" w:hAnsi="Times New Roman" w:cs="Times New Roman"/>
          <w:sz w:val="24"/>
          <w:szCs w:val="24"/>
        </w:rPr>
        <w:t xml:space="preserve"> </w:t>
      </w:r>
    </w:p>
    <w:p w:rsidR="00C6799E" w:rsidRPr="001F0674" w:rsidRDefault="00C6799E" w:rsidP="00C6799E">
      <w:pPr>
        <w:spacing w:before="100" w:beforeAutospacing="1" w:after="100" w:afterAutospacing="1" w:line="240" w:lineRule="auto"/>
        <w:rPr>
          <w:rFonts w:ascii="Times New Roman" w:eastAsia="Times New Roman" w:hAnsi="Times New Roman" w:cs="Times New Roman"/>
          <w:sz w:val="24"/>
          <w:szCs w:val="24"/>
        </w:rPr>
      </w:pPr>
      <w:r w:rsidRPr="001F0674">
        <w:rPr>
          <w:rFonts w:ascii="Times New Roman" w:eastAsia="Times New Roman" w:hAnsi="Times New Roman" w:cs="Times New Roman"/>
          <w:b/>
          <w:bCs/>
          <w:i/>
          <w:iCs/>
          <w:sz w:val="24"/>
          <w:szCs w:val="24"/>
        </w:rPr>
        <w:t>Имеется </w:t>
      </w:r>
      <w:r w:rsidRPr="001F0674">
        <w:rPr>
          <w:rFonts w:ascii="Times New Roman" w:eastAsia="Times New Roman" w:hAnsi="Times New Roman" w:cs="Times New Roman"/>
          <w:i/>
          <w:iCs/>
          <w:sz w:val="24"/>
          <w:szCs w:val="24"/>
        </w:rPr>
        <w:t>наличие альтернативной версии сайта организации для инвалидов по зрению</w:t>
      </w:r>
      <w:r w:rsidRPr="001F0674">
        <w:rPr>
          <w:rFonts w:ascii="Times New Roman" w:eastAsia="Times New Roman" w:hAnsi="Times New Roman" w:cs="Times New Roman"/>
          <w:sz w:val="24"/>
          <w:szCs w:val="24"/>
        </w:rPr>
        <w:t xml:space="preserve"> </w:t>
      </w:r>
    </w:p>
    <w:p w:rsidR="00C6799E" w:rsidRPr="00F02FAF" w:rsidRDefault="00C6799E" w:rsidP="00C6799E"/>
    <w:p w:rsidR="003F3D62" w:rsidRDefault="003F3D62"/>
    <w:sectPr w:rsidR="003F3D62" w:rsidSect="007C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6799E"/>
    <w:rsid w:val="003F3D62"/>
    <w:rsid w:val="00C67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Company>MultiDVD Team</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2022-08-08T07:00:00Z</dcterms:created>
  <dcterms:modified xsi:type="dcterms:W3CDTF">2022-08-08T07:01:00Z</dcterms:modified>
</cp:coreProperties>
</file>