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37" w:rsidRPr="00C66237" w:rsidRDefault="00C66237" w:rsidP="00C66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7">
        <w:rPr>
          <w:rFonts w:ascii="Times New Roman" w:eastAsia="Times New Roman" w:hAnsi="Times New Roman" w:cs="Times New Roman"/>
          <w:b/>
          <w:bCs/>
          <w:sz w:val="48"/>
          <w:lang w:eastAsia="ru-RU"/>
        </w:rPr>
        <w:t>Информация об условиях организации питания воспитанников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72"/>
        <w:gridCol w:w="4673"/>
      </w:tblGrid>
      <w:tr w:rsidR="00C66237" w:rsidRPr="00C66237" w:rsidTr="00C66237"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37" w:rsidRPr="00C66237" w:rsidRDefault="00C66237" w:rsidP="00C662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Меню ежедневного горячего питания</w:t>
            </w:r>
          </w:p>
        </w:tc>
        <w:tc>
          <w:tcPr>
            <w:tcW w:w="4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37" w:rsidRPr="00C66237" w:rsidRDefault="00C66237" w:rsidP="00C662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документ</w:t>
            </w:r>
            <w:proofErr w:type="gramStart"/>
            <w:r w:rsidRPr="00C6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4" w:history="1">
              <w:r w:rsidRPr="00C66237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О</w:t>
              </w:r>
              <w:proofErr w:type="gramEnd"/>
              <w:r w:rsidRPr="00C66237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ткрыть</w:t>
              </w:r>
            </w:hyperlink>
            <w:r w:rsidRPr="00C6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Сканированный документ </w:t>
            </w:r>
            <w:hyperlink r:id="rId5" w:history="1">
              <w:r w:rsidRPr="00C66237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Открыть</w:t>
              </w:r>
            </w:hyperlink>
          </w:p>
          <w:p w:rsidR="00C66237" w:rsidRPr="00C66237" w:rsidRDefault="00C66237" w:rsidP="00C662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осуществляется в соответствии с Примерным  10-дневным рационом питания для организации питания детей от 3 до 8 лет с 10,5 часовым пребыванием детей в образовательной организации</w:t>
            </w:r>
          </w:p>
        </w:tc>
      </w:tr>
      <w:tr w:rsidR="00C66237" w:rsidRPr="00C66237" w:rsidTr="00C66237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37" w:rsidRPr="00C66237" w:rsidRDefault="00C66237" w:rsidP="00C662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наличии диетического меню в образовательной организации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37" w:rsidRPr="00C66237" w:rsidRDefault="00C66237" w:rsidP="00C662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7">
              <w:rPr>
                <w:rFonts w:ascii="Times New Roman" w:hAnsi="Times New Roman" w:cs="Times New Roman"/>
                <w:sz w:val="28"/>
                <w:szCs w:val="28"/>
              </w:rPr>
              <w:t xml:space="preserve">Диетическое меню в ДОУ не предусмотрено, в связи с отсутствием детей </w:t>
            </w:r>
            <w:r w:rsidRPr="00C66237">
              <w:rPr>
                <w:rFonts w:ascii="Times New Roman" w:hAnsi="Times New Roman" w:cs="Times New Roman"/>
                <w:bCs/>
                <w:sz w:val="28"/>
                <w:szCs w:val="28"/>
              </w:rPr>
              <w:t>аллергиков</w:t>
            </w:r>
          </w:p>
        </w:tc>
      </w:tr>
      <w:tr w:rsidR="00C66237" w:rsidRPr="00C66237" w:rsidTr="00C66237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37" w:rsidRPr="00C66237" w:rsidRDefault="00C66237" w:rsidP="00C662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Перечни юридических лиц и индивидуальных предпринимателей, оказывающих услуги по организации питания в общеобразовательной организации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37" w:rsidRPr="00C66237" w:rsidRDefault="00C66237" w:rsidP="00C662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в образовательной организации осуществляется самостоятельно без привлечения юридических лиц и индивидуальных предпринимателей </w:t>
            </w:r>
          </w:p>
        </w:tc>
      </w:tr>
      <w:tr w:rsidR="00C66237" w:rsidRPr="00C66237" w:rsidTr="00C66237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37" w:rsidRPr="00C66237" w:rsidRDefault="00C66237" w:rsidP="00C662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общеобразовательных организациях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237" w:rsidRPr="00C66237" w:rsidRDefault="00C66237" w:rsidP="00C662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Наши поставщики:</w:t>
            </w:r>
          </w:p>
          <w:p w:rsidR="00C66237" w:rsidRPr="00C66237" w:rsidRDefault="00C66237" w:rsidP="00C662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«Перерабатывающая компания Чепелев»</w:t>
            </w:r>
          </w:p>
          <w:p w:rsidR="00C66237" w:rsidRPr="00C66237" w:rsidRDefault="00C66237" w:rsidP="00C662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Манджекова Т.С</w:t>
            </w:r>
          </w:p>
          <w:p w:rsidR="00C66237" w:rsidRPr="00C66237" w:rsidRDefault="00C66237" w:rsidP="00C662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Краснюк А.А.</w:t>
            </w:r>
          </w:p>
          <w:p w:rsidR="00C66237" w:rsidRPr="00C66237" w:rsidRDefault="00C66237" w:rsidP="00C662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Солтагериев И.Х.</w:t>
            </w:r>
          </w:p>
          <w:p w:rsidR="00C66237" w:rsidRPr="00C66237" w:rsidRDefault="00C66237" w:rsidP="00C662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Косьянова С.А.</w:t>
            </w:r>
          </w:p>
          <w:p w:rsidR="00C66237" w:rsidRPr="00C66237" w:rsidRDefault="00C66237" w:rsidP="00C662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Мищеряков А.М.</w:t>
            </w:r>
          </w:p>
        </w:tc>
      </w:tr>
    </w:tbl>
    <w:p w:rsidR="003F3D62" w:rsidRDefault="003F3D62"/>
    <w:sectPr w:rsidR="003F3D62" w:rsidSect="003F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66237"/>
    <w:rsid w:val="003F3D62"/>
    <w:rsid w:val="00C6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237"/>
    <w:rPr>
      <w:b/>
      <w:bCs/>
    </w:rPr>
  </w:style>
  <w:style w:type="character" w:styleId="a5">
    <w:name w:val="Hyperlink"/>
    <w:basedOn w:val="a0"/>
    <w:uiPriority w:val="99"/>
    <w:semiHidden/>
    <w:unhideWhenUsed/>
    <w:rsid w:val="00C662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remok-lab.ru/images/pitanie/2022/&#1055;&#1088;&#1080;&#1084;&#1077;&#1088;&#1085;&#1086;&#1077;_10-&#1090;&#1080;_&#1076;&#1085;&#1074;&#1085;&#1086;&#1077;_&#1084;&#1077;&#1085;&#1102;_&#1076;&#1083;&#1103;_&#1076;&#1077;&#1090;&#1077;&#1081;_&#1086;&#1090;_3_&#1076;&#1086;_8_&#1083;&#1077;&#1090;.pdf" TargetMode="External"/><Relationship Id="rId4" Type="http://schemas.openxmlformats.org/officeDocument/2006/relationships/hyperlink" Target="https://teremok-lab.ru/images/pitanie/2022/&#1055;&#1088;&#1080;&#1084;&#1077;&#1088;&#1085;&#1086;&#1077;_10-&#1090;&#1080;_&#1076;&#1085;&#1074;&#1085;&#1086;&#1077;_&#1084;&#1077;&#1085;&#1102;_&#1076;&#1083;&#1103;_&#1076;&#1077;&#1090;&#1077;&#1081;_&#1086;&#1090;_3_&#1076;&#1086;_8_&#1083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>MultiDVD Team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2022-08-08T07:23:00Z</dcterms:created>
  <dcterms:modified xsi:type="dcterms:W3CDTF">2022-08-08T07:23:00Z</dcterms:modified>
</cp:coreProperties>
</file>